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ne725dtnid5o" w:id="0"/>
      <w:bookmarkEnd w:id="0"/>
      <w:r w:rsidDel="00000000" w:rsidR="00000000" w:rsidRPr="00000000">
        <w:rPr>
          <w:rtl w:val="0"/>
        </w:rPr>
        <w:t xml:space="preserve">Classification of Blockchain Transaction Data</w:t>
      </w:r>
    </w:p>
    <w:p w:rsidR="00000000" w:rsidDel="00000000" w:rsidP="00000000" w:rsidRDefault="00000000" w:rsidRPr="00000000" w14:paraId="00000002">
      <w:pPr>
        <w:rPr>
          <w:b w:val="1"/>
        </w:rPr>
      </w:pPr>
      <w:r w:rsidDel="00000000" w:rsidR="00000000" w:rsidRPr="00000000">
        <w:rPr>
          <w:b w:val="1"/>
          <w:rtl w:val="0"/>
        </w:rPr>
        <w:t xml:space="preserve">Description of the columns of the Dataset:</w:t>
      </w:r>
    </w:p>
    <w:p w:rsidR="00000000" w:rsidDel="00000000" w:rsidP="00000000" w:rsidRDefault="00000000" w:rsidRPr="00000000" w14:paraId="00000003">
      <w:pPr>
        <w:numPr>
          <w:ilvl w:val="0"/>
          <w:numId w:val="1"/>
        </w:numPr>
        <w:ind w:left="720" w:hanging="360"/>
      </w:pPr>
      <w:r w:rsidDel="00000000" w:rsidR="00000000" w:rsidRPr="00000000">
        <w:rPr>
          <w:rtl w:val="0"/>
        </w:rPr>
        <w:t xml:space="preserve">FLAG: whether the transaction is fraud or not</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Avg min between sent tnx: Average time between sent transactions for an account in minutes</w:t>
      </w:r>
    </w:p>
    <w:p w:rsidR="00000000" w:rsidDel="00000000" w:rsidP="00000000" w:rsidRDefault="00000000" w:rsidRPr="00000000" w14:paraId="00000005">
      <w:pPr>
        <w:numPr>
          <w:ilvl w:val="0"/>
          <w:numId w:val="1"/>
        </w:numPr>
        <w:ind w:left="720" w:hanging="360"/>
      </w:pPr>
      <w:r w:rsidDel="00000000" w:rsidR="00000000" w:rsidRPr="00000000">
        <w:rPr>
          <w:rtl w:val="0"/>
        </w:rPr>
        <w:t xml:space="preserve">Avgminbetweenreceivedtnx: Average time between received transactions for an account in minutes</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TimeDiffbetweenfirstand_last(Mins): Time difference between the first and last transaction</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Sent_tnx: Total number of sent normal transactions</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Received_tnx: Total number of received normal transactions</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NumberofCreated_Contracts: Total Number of created contract transactions</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UniqueReceivedFrom_Addresses: Total Unique addresses from which the account received transactions</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UniqueSentTo_Addresses20: Total Unique addresses from which the account sent transactions</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MinValueReceived: Minimum value in Ether ever received</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MaxValueReceived: Maximum value in Ether ever received</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AvgValueReceived: Average value in Ether ever received</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MinValSent: Minimum value of Ether ever sent</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MaxValSent: Maximum value of Ether ever sent</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AvgValSent: Average value of Ether ever sent</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MinValueSentToContract: Minimum value of Ether sent to a contract</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MaxValueSentToContract: Maximum value of Ether sent to a contract</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AvgValueSentToContract: Average value of Ether sent to contracts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TotalTransactions: Total number of transactions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TotalEtherSent: Total Ether sent for account address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TotalEtherReceived: Total Ether received for account address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TotalEtherSent_Contracts: Total Ether sent to Contract addresses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TotalEtherBalance: Total Ether Balance following enacted transactions</w:t>
      </w:r>
    </w:p>
    <w:p w:rsidR="00000000" w:rsidDel="00000000" w:rsidP="00000000" w:rsidRDefault="00000000" w:rsidRPr="00000000" w14:paraId="0000001A">
      <w:pPr>
        <w:numPr>
          <w:ilvl w:val="0"/>
          <w:numId w:val="1"/>
        </w:numPr>
        <w:ind w:left="720" w:hanging="360"/>
      </w:pPr>
      <w:r w:rsidDel="00000000" w:rsidR="00000000" w:rsidRPr="00000000">
        <w:rPr>
          <w:rtl w:val="0"/>
        </w:rPr>
        <w:t xml:space="preserve">TotalERC20Tnxs: Total number of ERC20 token transfer transactions</w:t>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ERC20TotalEther_Received: Total ERC20 token received transactions in Ether</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ERC20TotalEther_Sent: Total ERC20token sent transactions in Ether</w:t>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ERC20TotalEtherSentContract: Total ERC20 token transfer to other contracts in Ether</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ERC20UniqSent_Addr: Number of ERC20 token transactions sent to Unique account addresses</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ERC20UniqRec_Addr: Number of ERC20 token transactions received from Unique addresses</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ERC20UniqRecContractAddr: Number of ERC20token transactions received from Unique contract addresses</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ERC20AvgTimeBetweenSent_Tnx: Average time between ERC20 token sent transactions in minutes</w:t>
      </w:r>
    </w:p>
    <w:p w:rsidR="00000000" w:rsidDel="00000000" w:rsidP="00000000" w:rsidRDefault="00000000" w:rsidRPr="00000000" w14:paraId="00000022">
      <w:pPr>
        <w:numPr>
          <w:ilvl w:val="0"/>
          <w:numId w:val="1"/>
        </w:numPr>
        <w:ind w:left="720" w:hanging="360"/>
      </w:pPr>
      <w:r w:rsidDel="00000000" w:rsidR="00000000" w:rsidRPr="00000000">
        <w:rPr>
          <w:rtl w:val="0"/>
        </w:rPr>
        <w:t xml:space="preserve">ERC20AvgTimeBetweenRec_Tnx: Average time between ERC20 token received transactions in minutes</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ERC20AvgTimeBetweenContract_Tnx: Average time ERC20 token between sent token transactions</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ERC20MinVal_Rec: Minimum value in Ether received from ERC20 token transactions for the account</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ERC20MaxVal_Rec: Maximum value in Ether received from ERC20 token transactions for the account</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ERC20AvgVal_Rec: Average value in Ether received from ERC20 token transactions for the account</w:t>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ERC20MinVal_Sent: Minimum value in Ether sent from ERC20 token transactions for the account</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ERC20MaxVal_Sent: Maximum value in Ether sent from ERC20 token transactions for the account</w:t>
      </w:r>
    </w:p>
    <w:p w:rsidR="00000000" w:rsidDel="00000000" w:rsidP="00000000" w:rsidRDefault="00000000" w:rsidRPr="00000000" w14:paraId="00000029">
      <w:pPr>
        <w:numPr>
          <w:ilvl w:val="0"/>
          <w:numId w:val="1"/>
        </w:numPr>
        <w:ind w:left="720" w:hanging="360"/>
      </w:pPr>
      <w:r w:rsidDel="00000000" w:rsidR="00000000" w:rsidRPr="00000000">
        <w:rPr>
          <w:rtl w:val="0"/>
        </w:rPr>
        <w:t xml:space="preserve">ERC20AvgVal_Sent: Average value in Ether sent from ERC20 token transactions for the account</w:t>
      </w:r>
    </w:p>
    <w:p w:rsidR="00000000" w:rsidDel="00000000" w:rsidP="00000000" w:rsidRDefault="00000000" w:rsidRPr="00000000" w14:paraId="0000002A">
      <w:pPr>
        <w:numPr>
          <w:ilvl w:val="0"/>
          <w:numId w:val="1"/>
        </w:numPr>
        <w:ind w:left="720" w:hanging="360"/>
      </w:pPr>
      <w:r w:rsidDel="00000000" w:rsidR="00000000" w:rsidRPr="00000000">
        <w:rPr>
          <w:rtl w:val="0"/>
        </w:rPr>
        <w:t xml:space="preserve">ERC20UniqSentTokenName: Number of Unique ERC20 tokens transferred</w:t>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ERC20UniqRecTokenName: Number of Unique ERC20 tokens received</w:t>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ERC20MostSentTokenType: Most sent token for an account via ERC20 transaction</w:t>
      </w:r>
    </w:p>
    <w:p w:rsidR="00000000" w:rsidDel="00000000" w:rsidP="00000000" w:rsidRDefault="00000000" w:rsidRPr="00000000" w14:paraId="0000002D">
      <w:pPr>
        <w:numPr>
          <w:ilvl w:val="0"/>
          <w:numId w:val="1"/>
        </w:numPr>
        <w:ind w:left="720" w:hanging="360"/>
      </w:pPr>
      <w:r w:rsidDel="00000000" w:rsidR="00000000" w:rsidRPr="00000000">
        <w:rPr>
          <w:rtl w:val="0"/>
        </w:rPr>
        <w:t xml:space="preserve">ERC20MostRecTokenType: Most received token for an account via ERC20 transactions</w:t>
      </w:r>
    </w:p>
    <w:p w:rsidR="00000000" w:rsidDel="00000000" w:rsidP="00000000" w:rsidRDefault="00000000" w:rsidRPr="00000000" w14:paraId="0000002E">
      <w:pPr>
        <w:ind w:left="0" w:firstLine="0"/>
        <w:rPr/>
      </w:pPr>
      <w:r w:rsidDel="00000000" w:rsidR="00000000" w:rsidRPr="00000000">
        <w:rPr>
          <w:rtl w:val="0"/>
        </w:rPr>
      </w:r>
    </w:p>
    <w:p w:rsidR="00000000" w:rsidDel="00000000" w:rsidP="00000000" w:rsidRDefault="00000000" w:rsidRPr="00000000" w14:paraId="0000002F">
      <w:pPr>
        <w:pStyle w:val="Heading3"/>
        <w:rPr/>
      </w:pPr>
      <w:bookmarkStart w:colFirst="0" w:colLast="0" w:name="_ez34atp24r4n" w:id="1"/>
      <w:bookmarkEnd w:id="1"/>
      <w:r w:rsidDel="00000000" w:rsidR="00000000" w:rsidRPr="00000000">
        <w:rPr>
          <w:rtl w:val="0"/>
        </w:rPr>
        <w:t xml:space="preserve">Step 1: Import the required libraries</w:t>
      </w:r>
    </w:p>
    <w:p w:rsidR="00000000" w:rsidDel="00000000" w:rsidP="00000000" w:rsidRDefault="00000000" w:rsidRPr="00000000" w14:paraId="00000030">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numpy </w:t>
      </w:r>
      <w:r w:rsidDel="00000000" w:rsidR="00000000" w:rsidRPr="00000000">
        <w:rPr>
          <w:rFonts w:ascii="Courier New" w:cs="Courier New" w:eastAsia="Courier New" w:hAnsi="Courier New"/>
          <w:color w:val="af00db"/>
          <w:sz w:val="21"/>
          <w:szCs w:val="21"/>
          <w:rtl w:val="0"/>
        </w:rPr>
        <w:t xml:space="preserve">as</w:t>
      </w:r>
      <w:r w:rsidDel="00000000" w:rsidR="00000000" w:rsidRPr="00000000">
        <w:rPr>
          <w:rFonts w:ascii="Courier New" w:cs="Courier New" w:eastAsia="Courier New" w:hAnsi="Courier New"/>
          <w:sz w:val="21"/>
          <w:szCs w:val="21"/>
          <w:rtl w:val="0"/>
        </w:rPr>
        <w:t xml:space="preserve"> np</w:t>
      </w:r>
    </w:p>
    <w:p w:rsidR="00000000" w:rsidDel="00000000" w:rsidP="00000000" w:rsidRDefault="00000000" w:rsidRPr="00000000" w14:paraId="00000031">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pandas </w:t>
      </w:r>
      <w:r w:rsidDel="00000000" w:rsidR="00000000" w:rsidRPr="00000000">
        <w:rPr>
          <w:rFonts w:ascii="Courier New" w:cs="Courier New" w:eastAsia="Courier New" w:hAnsi="Courier New"/>
          <w:color w:val="af00db"/>
          <w:sz w:val="21"/>
          <w:szCs w:val="21"/>
          <w:rtl w:val="0"/>
        </w:rPr>
        <w:t xml:space="preserve">as</w:t>
      </w:r>
      <w:r w:rsidDel="00000000" w:rsidR="00000000" w:rsidRPr="00000000">
        <w:rPr>
          <w:rFonts w:ascii="Courier New" w:cs="Courier New" w:eastAsia="Courier New" w:hAnsi="Courier New"/>
          <w:sz w:val="21"/>
          <w:szCs w:val="21"/>
          <w:rtl w:val="0"/>
        </w:rPr>
        <w:t xml:space="preserve"> pd</w:t>
      </w:r>
    </w:p>
    <w:p w:rsidR="00000000" w:rsidDel="00000000" w:rsidP="00000000" w:rsidRDefault="00000000" w:rsidRPr="00000000" w14:paraId="00000032">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matplotlib.pyplot </w:t>
      </w:r>
      <w:r w:rsidDel="00000000" w:rsidR="00000000" w:rsidRPr="00000000">
        <w:rPr>
          <w:rFonts w:ascii="Courier New" w:cs="Courier New" w:eastAsia="Courier New" w:hAnsi="Courier New"/>
          <w:color w:val="af00db"/>
          <w:sz w:val="21"/>
          <w:szCs w:val="21"/>
          <w:rtl w:val="0"/>
        </w:rPr>
        <w:t xml:space="preserve">as</w:t>
      </w:r>
      <w:r w:rsidDel="00000000" w:rsidR="00000000" w:rsidRPr="00000000">
        <w:rPr>
          <w:rFonts w:ascii="Courier New" w:cs="Courier New" w:eastAsia="Courier New" w:hAnsi="Courier New"/>
          <w:sz w:val="21"/>
          <w:szCs w:val="21"/>
          <w:rtl w:val="0"/>
        </w:rPr>
        <w:t xml:space="preserve"> plt</w:t>
      </w:r>
    </w:p>
    <w:p w:rsidR="00000000" w:rsidDel="00000000" w:rsidP="00000000" w:rsidRDefault="00000000" w:rsidRPr="00000000" w14:paraId="00000033">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sklearn.model_selection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train_test_split</w:t>
      </w:r>
    </w:p>
    <w:p w:rsidR="00000000" w:rsidDel="00000000" w:rsidP="00000000" w:rsidRDefault="00000000" w:rsidRPr="00000000" w14:paraId="00000034">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sklearn.pipeline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Pipeline</w:t>
      </w:r>
    </w:p>
    <w:p w:rsidR="00000000" w:rsidDel="00000000" w:rsidP="00000000" w:rsidRDefault="00000000" w:rsidRPr="00000000" w14:paraId="00000035">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xgboost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XGBClassifier</w:t>
      </w:r>
    </w:p>
    <w:p w:rsidR="00000000" w:rsidDel="00000000" w:rsidP="00000000" w:rsidRDefault="00000000" w:rsidRPr="00000000" w14:paraId="00000036">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sklearn.preprocessing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StandardScaler, OneHotEncoder, FunctionTransformer</w:t>
      </w:r>
    </w:p>
    <w:p w:rsidR="00000000" w:rsidDel="00000000" w:rsidP="00000000" w:rsidRDefault="00000000" w:rsidRPr="00000000" w14:paraId="00000037">
      <w:pPr>
        <w:shd w:fill="f7f7f7" w:val="clear"/>
        <w:spacing w:line="325.71428571428567" w:lineRule="auto"/>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sklearn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metrics</w:t>
      </w: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Here we are importing all the required libraries like numpy, TensorFlow, and sklearn.</w:t>
      </w:r>
    </w:p>
    <w:p w:rsidR="00000000" w:rsidDel="00000000" w:rsidP="00000000" w:rsidRDefault="00000000" w:rsidRPr="00000000" w14:paraId="0000003A">
      <w:pPr>
        <w:pStyle w:val="Heading3"/>
        <w:rPr/>
      </w:pPr>
      <w:bookmarkStart w:colFirst="0" w:colLast="0" w:name="_3uunk1wqj5d7" w:id="2"/>
      <w:bookmarkEnd w:id="2"/>
      <w:r w:rsidDel="00000000" w:rsidR="00000000" w:rsidRPr="00000000">
        <w:rPr>
          <w:rtl w:val="0"/>
        </w:rPr>
        <w:t xml:space="preserve">Step 2: Load the data to a data frame</w:t>
      </w:r>
    </w:p>
    <w:p w:rsidR="00000000" w:rsidDel="00000000" w:rsidP="00000000" w:rsidRDefault="00000000" w:rsidRPr="00000000" w14:paraId="0000003B">
      <w:pPr>
        <w:shd w:fill="f7f7f7" w:val="clear"/>
        <w:spacing w:line="325.71428571428567" w:lineRule="auto"/>
        <w:rPr>
          <w:rFonts w:ascii="Courier New" w:cs="Courier New" w:eastAsia="Courier New" w:hAnsi="Courier New"/>
          <w:color w:val="d4d4d4"/>
          <w:sz w:val="21"/>
          <w:szCs w:val="21"/>
        </w:rPr>
      </w:pPr>
      <w:r w:rsidDel="00000000" w:rsidR="00000000" w:rsidRPr="00000000">
        <w:rPr>
          <w:rFonts w:ascii="Courier New" w:cs="Courier New" w:eastAsia="Courier New" w:hAnsi="Courier New"/>
          <w:sz w:val="21"/>
          <w:szCs w:val="21"/>
          <w:rtl w:val="0"/>
        </w:rPr>
        <w:t xml:space="preserve">df = pd.read_csv(</w:t>
      </w:r>
      <w:r w:rsidDel="00000000" w:rsidR="00000000" w:rsidRPr="00000000">
        <w:rPr>
          <w:rFonts w:ascii="Courier New" w:cs="Courier New" w:eastAsia="Courier New" w:hAnsi="Courier New"/>
          <w:color w:val="a31515"/>
          <w:sz w:val="21"/>
          <w:szCs w:val="21"/>
          <w:rtl w:val="0"/>
        </w:rPr>
        <w:t xml:space="preserve">'/content/transaction_dataset.csv'</w:t>
      </w:r>
      <w:r w:rsidDel="00000000" w:rsidR="00000000" w:rsidRPr="00000000">
        <w:rPr>
          <w:rFonts w:ascii="Courier New" w:cs="Courier New" w:eastAsia="Courier New" w:hAnsi="Courier New"/>
          <w:sz w:val="21"/>
          <w:szCs w:val="21"/>
          <w:rtl w:val="0"/>
        </w:rPr>
        <w:t xml:space="preserve">)</w:t>
      </w:r>
      <w:r w:rsidDel="00000000" w:rsidR="00000000" w:rsidRPr="00000000">
        <w:rPr>
          <w:rtl w:val="0"/>
        </w:rPr>
      </w:r>
    </w:p>
    <w:p w:rsidR="00000000" w:rsidDel="00000000" w:rsidP="00000000" w:rsidRDefault="00000000" w:rsidRPr="00000000" w14:paraId="0000003C">
      <w:pPr>
        <w:pStyle w:val="Heading3"/>
        <w:rPr/>
      </w:pPr>
      <w:bookmarkStart w:colFirst="0" w:colLast="0" w:name="_bqwhup55v6lp" w:id="3"/>
      <w:bookmarkEnd w:id="3"/>
      <w:r w:rsidDel="00000000" w:rsidR="00000000" w:rsidRPr="00000000">
        <w:rPr>
          <w:rtl w:val="0"/>
        </w:rPr>
      </w:r>
    </w:p>
    <w:p w:rsidR="00000000" w:rsidDel="00000000" w:rsidP="00000000" w:rsidRDefault="00000000" w:rsidRPr="00000000" w14:paraId="0000003D">
      <w:pPr>
        <w:pStyle w:val="Heading3"/>
        <w:rPr/>
      </w:pPr>
      <w:bookmarkStart w:colFirst="0" w:colLast="0" w:name="_zg9wwz2chk45" w:id="4"/>
      <w:bookmarkEnd w:id="4"/>
      <w:r w:rsidDel="00000000" w:rsidR="00000000" w:rsidRPr="00000000">
        <w:rPr>
          <w:rtl w:val="0"/>
        </w:rPr>
        <w:t xml:space="preserve">Step 3: Display sample data</w:t>
      </w:r>
    </w:p>
    <w:p w:rsidR="00000000" w:rsidDel="00000000" w:rsidP="00000000" w:rsidRDefault="00000000" w:rsidRPr="00000000" w14:paraId="0000003E">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df.head()</w:t>
      </w:r>
    </w:p>
    <w:p w:rsidR="00000000" w:rsidDel="00000000" w:rsidP="00000000" w:rsidRDefault="00000000" w:rsidRPr="00000000" w14:paraId="0000003F">
      <w:pPr>
        <w:rPr/>
      </w:pPr>
      <w:r w:rsidDel="00000000" w:rsidR="00000000" w:rsidRPr="00000000">
        <w:rPr>
          <w:rtl w:val="0"/>
        </w:rPr>
        <w:t xml:space="preserve">This displays the first 5 rows of the dataset that we have loaded.</w:t>
      </w:r>
    </w:p>
    <w:p w:rsidR="00000000" w:rsidDel="00000000" w:rsidP="00000000" w:rsidRDefault="00000000" w:rsidRPr="00000000" w14:paraId="00000040">
      <w:pPr>
        <w:rPr/>
      </w:pPr>
      <w:r w:rsidDel="00000000" w:rsidR="00000000" w:rsidRPr="00000000">
        <w:rPr>
          <w:rtl w:val="0"/>
        </w:rPr>
        <w:t xml:space="preserve">The output is supposed to look something like this.</w:t>
      </w:r>
      <w:r w:rsidDel="00000000" w:rsidR="00000000" w:rsidRPr="00000000">
        <w:rPr>
          <w:rtl w:val="0"/>
        </w:rPr>
      </w:r>
    </w:p>
    <w:p w:rsidR="00000000" w:rsidDel="00000000" w:rsidP="00000000" w:rsidRDefault="00000000" w:rsidRPr="00000000" w14:paraId="00000041">
      <w:pPr>
        <w:pStyle w:val="Heading3"/>
        <w:rPr/>
      </w:pPr>
      <w:bookmarkStart w:colFirst="0" w:colLast="0" w:name="_v0g2gci57py7" w:id="5"/>
      <w:bookmarkEnd w:id="5"/>
      <w:r w:rsidDel="00000000" w:rsidR="00000000" w:rsidRPr="00000000">
        <w:rPr/>
        <w:drawing>
          <wp:inline distB="114300" distT="114300" distL="114300" distR="114300">
            <wp:extent cx="5943600" cy="1282700"/>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943600" cy="128270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42">
      <w:pPr>
        <w:pStyle w:val="Heading3"/>
        <w:rPr/>
      </w:pPr>
      <w:bookmarkStart w:colFirst="0" w:colLast="0" w:name="_pld3fp2ru0zq" w:id="6"/>
      <w:bookmarkEnd w:id="6"/>
      <w:r w:rsidDel="00000000" w:rsidR="00000000" w:rsidRPr="00000000">
        <w:rPr>
          <w:rtl w:val="0"/>
        </w:rPr>
        <w:t xml:space="preserve">Step 4: Separate the target column from the data</w:t>
      </w:r>
    </w:p>
    <w:p w:rsidR="00000000" w:rsidDel="00000000" w:rsidP="00000000" w:rsidRDefault="00000000" w:rsidRPr="00000000" w14:paraId="00000043">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keras.utils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to_categorical</w:t>
      </w:r>
    </w:p>
    <w:p w:rsidR="00000000" w:rsidDel="00000000" w:rsidP="00000000" w:rsidRDefault="00000000" w:rsidRPr="00000000" w14:paraId="00000044">
      <w:pPr>
        <w:shd w:fill="f7f7f7" w:val="clear"/>
        <w:spacing w:line="325.71428571428567" w:lineRule="auto"/>
        <w:rPr>
          <w:rFonts w:ascii="Courier New" w:cs="Courier New" w:eastAsia="Courier New" w:hAnsi="Courier New"/>
          <w:sz w:val="21"/>
          <w:szCs w:val="21"/>
        </w:rPr>
      </w:pPr>
      <w:r w:rsidDel="00000000" w:rsidR="00000000" w:rsidRPr="00000000">
        <w:rPr>
          <w:rtl w:val="0"/>
        </w:rPr>
      </w:r>
    </w:p>
    <w:p w:rsidR="00000000" w:rsidDel="00000000" w:rsidP="00000000" w:rsidRDefault="00000000" w:rsidRPr="00000000" w14:paraId="00000045">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X = df[features]</w:t>
      </w:r>
    </w:p>
    <w:p w:rsidR="00000000" w:rsidDel="00000000" w:rsidP="00000000" w:rsidRDefault="00000000" w:rsidRPr="00000000" w14:paraId="00000046">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y = df[</w:t>
      </w:r>
      <w:r w:rsidDel="00000000" w:rsidR="00000000" w:rsidRPr="00000000">
        <w:rPr>
          <w:rFonts w:ascii="Courier New" w:cs="Courier New" w:eastAsia="Courier New" w:hAnsi="Courier New"/>
          <w:color w:val="a31515"/>
          <w:sz w:val="21"/>
          <w:szCs w:val="21"/>
          <w:rtl w:val="0"/>
        </w:rPr>
        <w:t xml:space="preserve">'flag'</w:t>
      </w:r>
      <w:r w:rsidDel="00000000" w:rsidR="00000000" w:rsidRPr="00000000">
        <w:rPr>
          <w:rFonts w:ascii="Courier New" w:cs="Courier New" w:eastAsia="Courier New" w:hAnsi="Courier New"/>
          <w:sz w:val="21"/>
          <w:szCs w:val="21"/>
          <w:rtl w:val="0"/>
        </w:rPr>
        <w:t xml:space="preserve">]</w:t>
      </w:r>
    </w:p>
    <w:p w:rsidR="00000000" w:rsidDel="00000000" w:rsidP="00000000" w:rsidRDefault="00000000" w:rsidRPr="00000000" w14:paraId="00000047">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y = to_categorical(y)</w:t>
      </w:r>
    </w:p>
    <w:p w:rsidR="00000000" w:rsidDel="00000000" w:rsidP="00000000" w:rsidRDefault="00000000" w:rsidRPr="00000000" w14:paraId="00000048">
      <w:pPr>
        <w:shd w:fill="f7f7f7" w:val="clear"/>
        <w:spacing w:line="325.71428571428567" w:lineRule="auto"/>
        <w:rPr>
          <w:rFonts w:ascii="Courier New" w:cs="Courier New" w:eastAsia="Courier New" w:hAnsi="Courier New"/>
          <w:sz w:val="21"/>
          <w:szCs w:val="21"/>
        </w:rPr>
      </w:pPr>
      <w:r w:rsidDel="00000000" w:rsidR="00000000" w:rsidRPr="00000000">
        <w:rPr>
          <w:rtl w:val="0"/>
        </w:rPr>
      </w:r>
    </w:p>
    <w:p w:rsidR="00000000" w:rsidDel="00000000" w:rsidP="00000000" w:rsidRDefault="00000000" w:rsidRPr="00000000" w14:paraId="00000049">
      <w:pPr>
        <w:shd w:fill="f7f7f7" w:val="clear"/>
        <w:spacing w:line="325.71428571428567" w:lineRule="auto"/>
        <w:rPr>
          <w:rFonts w:ascii="Courier New" w:cs="Courier New" w:eastAsia="Courier New" w:hAnsi="Courier New"/>
          <w:sz w:val="21"/>
          <w:szCs w:val="21"/>
        </w:rPr>
      </w:pPr>
      <w:r w:rsidDel="00000000" w:rsidR="00000000" w:rsidRPr="00000000">
        <w:rPr>
          <w:rtl w:val="0"/>
        </w:rPr>
      </w:r>
    </w:p>
    <w:p w:rsidR="00000000" w:rsidDel="00000000" w:rsidP="00000000" w:rsidRDefault="00000000" w:rsidRPr="00000000" w14:paraId="0000004A">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X_train, X_test, y_train, y_test = train_test_split(</w:t>
      </w:r>
    </w:p>
    <w:p w:rsidR="00000000" w:rsidDel="00000000" w:rsidP="00000000" w:rsidRDefault="00000000" w:rsidRPr="00000000" w14:paraId="0000004B">
      <w:pPr>
        <w:shd w:fill="f7f7f7" w:val="clear"/>
        <w:spacing w:line="325.71428571428567" w:lineRule="auto"/>
        <w:rPr/>
      </w:pPr>
      <w:r w:rsidDel="00000000" w:rsidR="00000000" w:rsidRPr="00000000">
        <w:rPr>
          <w:rFonts w:ascii="Courier New" w:cs="Courier New" w:eastAsia="Courier New" w:hAnsi="Courier New"/>
          <w:sz w:val="21"/>
          <w:szCs w:val="21"/>
          <w:rtl w:val="0"/>
        </w:rPr>
        <w:t xml:space="preserve">     X, y, test_size=</w:t>
      </w:r>
      <w:r w:rsidDel="00000000" w:rsidR="00000000" w:rsidRPr="00000000">
        <w:rPr>
          <w:rFonts w:ascii="Courier New" w:cs="Courier New" w:eastAsia="Courier New" w:hAnsi="Courier New"/>
          <w:color w:val="098156"/>
          <w:sz w:val="21"/>
          <w:szCs w:val="21"/>
          <w:rtl w:val="0"/>
        </w:rPr>
        <w:t xml:space="preserve">0.33</w:t>
      </w:r>
      <w:r w:rsidDel="00000000" w:rsidR="00000000" w:rsidRPr="00000000">
        <w:rPr>
          <w:rFonts w:ascii="Courier New" w:cs="Courier New" w:eastAsia="Courier New" w:hAnsi="Courier New"/>
          <w:sz w:val="21"/>
          <w:szCs w:val="21"/>
          <w:rtl w:val="0"/>
        </w:rPr>
        <w:t xml:space="preserve">, random_state=</w:t>
      </w:r>
      <w:r w:rsidDel="00000000" w:rsidR="00000000" w:rsidRPr="00000000">
        <w:rPr>
          <w:rFonts w:ascii="Courier New" w:cs="Courier New" w:eastAsia="Courier New" w:hAnsi="Courier New"/>
          <w:color w:val="098156"/>
          <w:sz w:val="21"/>
          <w:szCs w:val="21"/>
          <w:rtl w:val="0"/>
        </w:rPr>
        <w:t xml:space="preserve">42</w:t>
      </w:r>
      <w:r w:rsidDel="00000000" w:rsidR="00000000" w:rsidRPr="00000000">
        <w:rPr>
          <w:rFonts w:ascii="Courier New" w:cs="Courier New" w:eastAsia="Courier New" w:hAnsi="Courier New"/>
          <w:sz w:val="21"/>
          <w:szCs w:val="21"/>
          <w:rtl w:val="0"/>
        </w:rPr>
        <w:t xml:space="preserve">)</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In the above code, we are separating the “flag” column and converting it to a categorical type. In the next line, we are splitting the data into training and validation data.</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pStyle w:val="Heading3"/>
        <w:rPr/>
      </w:pPr>
      <w:bookmarkStart w:colFirst="0" w:colLast="0" w:name="_jjn4ogooaxn5" w:id="7"/>
      <w:bookmarkEnd w:id="7"/>
      <w:r w:rsidDel="00000000" w:rsidR="00000000" w:rsidRPr="00000000">
        <w:rPr>
          <w:rtl w:val="0"/>
        </w:rPr>
        <w:t xml:space="preserve">Step 5: Build the model</w:t>
      </w:r>
    </w:p>
    <w:p w:rsidR="00000000" w:rsidDel="00000000" w:rsidP="00000000" w:rsidRDefault="00000000" w:rsidRPr="00000000" w14:paraId="0000004F">
      <w:pPr>
        <w:rPr/>
      </w:pPr>
      <w:r w:rsidDel="00000000" w:rsidR="00000000" w:rsidRPr="00000000">
        <w:rPr>
          <w:rtl w:val="0"/>
        </w:rPr>
        <w:t xml:space="preserve">Let’s build a simple convolutional neural network using Keras. We are adding layers to the neural network using model.add() function.</w:t>
      </w:r>
    </w:p>
    <w:p w:rsidR="00000000" w:rsidDel="00000000" w:rsidP="00000000" w:rsidRDefault="00000000" w:rsidRPr="00000000" w14:paraId="00000050">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keras.models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Sequential</w:t>
      </w:r>
    </w:p>
    <w:p w:rsidR="00000000" w:rsidDel="00000000" w:rsidP="00000000" w:rsidRDefault="00000000" w:rsidRPr="00000000" w14:paraId="00000051">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keras.layers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Dense</w:t>
      </w:r>
    </w:p>
    <w:p w:rsidR="00000000" w:rsidDel="00000000" w:rsidP="00000000" w:rsidRDefault="00000000" w:rsidRPr="00000000" w14:paraId="00000052">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keras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Input</w:t>
      </w:r>
    </w:p>
    <w:p w:rsidR="00000000" w:rsidDel="00000000" w:rsidP="00000000" w:rsidRDefault="00000000" w:rsidRPr="00000000" w14:paraId="00000053">
      <w:pPr>
        <w:shd w:fill="f7f7f7" w:val="clear"/>
        <w:spacing w:line="325.71428571428567" w:lineRule="auto"/>
        <w:rPr>
          <w:rFonts w:ascii="Courier New" w:cs="Courier New" w:eastAsia="Courier New" w:hAnsi="Courier New"/>
          <w:color w:val="008000"/>
          <w:sz w:val="21"/>
          <w:szCs w:val="21"/>
        </w:rPr>
      </w:pPr>
      <w:r w:rsidDel="00000000" w:rsidR="00000000" w:rsidRPr="00000000">
        <w:rPr>
          <w:rFonts w:ascii="Courier New" w:cs="Courier New" w:eastAsia="Courier New" w:hAnsi="Courier New"/>
          <w:color w:val="008000"/>
          <w:sz w:val="21"/>
          <w:szCs w:val="21"/>
          <w:rtl w:val="0"/>
        </w:rPr>
        <w:t xml:space="preserve">#create model</w:t>
      </w:r>
    </w:p>
    <w:p w:rsidR="00000000" w:rsidDel="00000000" w:rsidP="00000000" w:rsidRDefault="00000000" w:rsidRPr="00000000" w14:paraId="00000054">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model = Sequential()</w:t>
      </w:r>
    </w:p>
    <w:p w:rsidR="00000000" w:rsidDel="00000000" w:rsidP="00000000" w:rsidRDefault="00000000" w:rsidRPr="00000000" w14:paraId="00000055">
      <w:pPr>
        <w:shd w:fill="f7f7f7" w:val="clear"/>
        <w:spacing w:line="325.71428571428567" w:lineRule="auto"/>
        <w:rPr>
          <w:rFonts w:ascii="Courier New" w:cs="Courier New" w:eastAsia="Courier New" w:hAnsi="Courier New"/>
          <w:color w:val="008000"/>
          <w:sz w:val="21"/>
          <w:szCs w:val="21"/>
        </w:rPr>
      </w:pPr>
      <w:r w:rsidDel="00000000" w:rsidR="00000000" w:rsidRPr="00000000">
        <w:rPr>
          <w:rFonts w:ascii="Courier New" w:cs="Courier New" w:eastAsia="Courier New" w:hAnsi="Courier New"/>
          <w:color w:val="008000"/>
          <w:sz w:val="21"/>
          <w:szCs w:val="21"/>
          <w:rtl w:val="0"/>
        </w:rPr>
        <w:t xml:space="preserve">#add model layers</w:t>
      </w:r>
    </w:p>
    <w:p w:rsidR="00000000" w:rsidDel="00000000" w:rsidP="00000000" w:rsidRDefault="00000000" w:rsidRPr="00000000" w14:paraId="00000056">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model.add(Input(shape=(</w:t>
      </w:r>
      <w:r w:rsidDel="00000000" w:rsidR="00000000" w:rsidRPr="00000000">
        <w:rPr>
          <w:rFonts w:ascii="Courier New" w:cs="Courier New" w:eastAsia="Courier New" w:hAnsi="Courier New"/>
          <w:color w:val="795e26"/>
          <w:sz w:val="21"/>
          <w:szCs w:val="21"/>
          <w:rtl w:val="0"/>
        </w:rPr>
        <w:t xml:space="preserve">len</w:t>
      </w:r>
      <w:r w:rsidDel="00000000" w:rsidR="00000000" w:rsidRPr="00000000">
        <w:rPr>
          <w:rFonts w:ascii="Courier New" w:cs="Courier New" w:eastAsia="Courier New" w:hAnsi="Courier New"/>
          <w:sz w:val="21"/>
          <w:szCs w:val="21"/>
          <w:rtl w:val="0"/>
        </w:rPr>
        <w:t xml:space="preserve">(features),)))</w:t>
      </w:r>
    </w:p>
    <w:p w:rsidR="00000000" w:rsidDel="00000000" w:rsidP="00000000" w:rsidRDefault="00000000" w:rsidRPr="00000000" w14:paraId="00000057">
      <w:pPr>
        <w:shd w:fill="f7f7f7" w:val="clear"/>
        <w:spacing w:line="325.71428571428567" w:lineRule="auto"/>
        <w:rPr>
          <w:rFonts w:ascii="Courier New" w:cs="Courier New" w:eastAsia="Courier New" w:hAnsi="Courier New"/>
          <w:sz w:val="21"/>
          <w:szCs w:val="21"/>
        </w:rPr>
      </w:pPr>
      <w:r w:rsidDel="00000000" w:rsidR="00000000" w:rsidRPr="00000000">
        <w:rPr>
          <w:rtl w:val="0"/>
        </w:rPr>
      </w:r>
    </w:p>
    <w:p w:rsidR="00000000" w:rsidDel="00000000" w:rsidP="00000000" w:rsidRDefault="00000000" w:rsidRPr="00000000" w14:paraId="00000058">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model.add(Dense(</w:t>
      </w:r>
      <w:r w:rsidDel="00000000" w:rsidR="00000000" w:rsidRPr="00000000">
        <w:rPr>
          <w:rFonts w:ascii="Courier New" w:cs="Courier New" w:eastAsia="Courier New" w:hAnsi="Courier New"/>
          <w:color w:val="795e26"/>
          <w:sz w:val="21"/>
          <w:szCs w:val="21"/>
          <w:rtl w:val="0"/>
        </w:rPr>
        <w:t xml:space="preserve">len</w:t>
      </w:r>
      <w:r w:rsidDel="00000000" w:rsidR="00000000" w:rsidRPr="00000000">
        <w:rPr>
          <w:rFonts w:ascii="Courier New" w:cs="Courier New" w:eastAsia="Courier New" w:hAnsi="Courier New"/>
          <w:sz w:val="21"/>
          <w:szCs w:val="21"/>
          <w:rtl w:val="0"/>
        </w:rPr>
        <w:t xml:space="preserve">(features), activation=</w:t>
      </w:r>
      <w:r w:rsidDel="00000000" w:rsidR="00000000" w:rsidRPr="00000000">
        <w:rPr>
          <w:rFonts w:ascii="Courier New" w:cs="Courier New" w:eastAsia="Courier New" w:hAnsi="Courier New"/>
          <w:color w:val="a31515"/>
          <w:sz w:val="21"/>
          <w:szCs w:val="21"/>
          <w:rtl w:val="0"/>
        </w:rPr>
        <w:t xml:space="preserve">'relu'</w:t>
      </w:r>
      <w:r w:rsidDel="00000000" w:rsidR="00000000" w:rsidRPr="00000000">
        <w:rPr>
          <w:rFonts w:ascii="Courier New" w:cs="Courier New" w:eastAsia="Courier New" w:hAnsi="Courier New"/>
          <w:sz w:val="21"/>
          <w:szCs w:val="21"/>
          <w:rtl w:val="0"/>
        </w:rPr>
        <w:t xml:space="preserve">))</w:t>
      </w:r>
    </w:p>
    <w:p w:rsidR="00000000" w:rsidDel="00000000" w:rsidP="00000000" w:rsidRDefault="00000000" w:rsidRPr="00000000" w14:paraId="00000059">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model.add(Dense(</w:t>
      </w:r>
      <w:r w:rsidDel="00000000" w:rsidR="00000000" w:rsidRPr="00000000">
        <w:rPr>
          <w:rFonts w:ascii="Courier New" w:cs="Courier New" w:eastAsia="Courier New" w:hAnsi="Courier New"/>
          <w:color w:val="098156"/>
          <w:sz w:val="21"/>
          <w:szCs w:val="21"/>
          <w:rtl w:val="0"/>
        </w:rPr>
        <w:t xml:space="preserve">20</w:t>
      </w:r>
      <w:r w:rsidDel="00000000" w:rsidR="00000000" w:rsidRPr="00000000">
        <w:rPr>
          <w:rFonts w:ascii="Courier New" w:cs="Courier New" w:eastAsia="Courier New" w:hAnsi="Courier New"/>
          <w:sz w:val="21"/>
          <w:szCs w:val="21"/>
          <w:rtl w:val="0"/>
        </w:rPr>
        <w:t xml:space="preserve">, activation=</w:t>
      </w:r>
      <w:r w:rsidDel="00000000" w:rsidR="00000000" w:rsidRPr="00000000">
        <w:rPr>
          <w:rFonts w:ascii="Courier New" w:cs="Courier New" w:eastAsia="Courier New" w:hAnsi="Courier New"/>
          <w:color w:val="a31515"/>
          <w:sz w:val="21"/>
          <w:szCs w:val="21"/>
          <w:rtl w:val="0"/>
        </w:rPr>
        <w:t xml:space="preserve">'relu'</w:t>
      </w:r>
      <w:r w:rsidDel="00000000" w:rsidR="00000000" w:rsidRPr="00000000">
        <w:rPr>
          <w:rFonts w:ascii="Courier New" w:cs="Courier New" w:eastAsia="Courier New" w:hAnsi="Courier New"/>
          <w:sz w:val="21"/>
          <w:szCs w:val="21"/>
          <w:rtl w:val="0"/>
        </w:rPr>
        <w:t xml:space="preserve">))</w:t>
      </w:r>
    </w:p>
    <w:p w:rsidR="00000000" w:rsidDel="00000000" w:rsidP="00000000" w:rsidRDefault="00000000" w:rsidRPr="00000000" w14:paraId="0000005A">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model.add(Dense(</w:t>
      </w:r>
      <w:r w:rsidDel="00000000" w:rsidR="00000000" w:rsidRPr="00000000">
        <w:rPr>
          <w:rFonts w:ascii="Courier New" w:cs="Courier New" w:eastAsia="Courier New" w:hAnsi="Courier New"/>
          <w:color w:val="098156"/>
          <w:sz w:val="21"/>
          <w:szCs w:val="21"/>
          <w:rtl w:val="0"/>
        </w:rPr>
        <w:t xml:space="preserve">5</w:t>
      </w:r>
      <w:r w:rsidDel="00000000" w:rsidR="00000000" w:rsidRPr="00000000">
        <w:rPr>
          <w:rFonts w:ascii="Courier New" w:cs="Courier New" w:eastAsia="Courier New" w:hAnsi="Courier New"/>
          <w:sz w:val="21"/>
          <w:szCs w:val="21"/>
          <w:rtl w:val="0"/>
        </w:rPr>
        <w:t xml:space="preserve">, activation=</w:t>
      </w:r>
      <w:r w:rsidDel="00000000" w:rsidR="00000000" w:rsidRPr="00000000">
        <w:rPr>
          <w:rFonts w:ascii="Courier New" w:cs="Courier New" w:eastAsia="Courier New" w:hAnsi="Courier New"/>
          <w:color w:val="a31515"/>
          <w:sz w:val="21"/>
          <w:szCs w:val="21"/>
          <w:rtl w:val="0"/>
        </w:rPr>
        <w:t xml:space="preserve">'relu'</w:t>
      </w:r>
      <w:r w:rsidDel="00000000" w:rsidR="00000000" w:rsidRPr="00000000">
        <w:rPr>
          <w:rFonts w:ascii="Courier New" w:cs="Courier New" w:eastAsia="Courier New" w:hAnsi="Courier New"/>
          <w:sz w:val="21"/>
          <w:szCs w:val="21"/>
          <w:rtl w:val="0"/>
        </w:rPr>
        <w:t xml:space="preserve">))</w:t>
      </w:r>
    </w:p>
    <w:p w:rsidR="00000000" w:rsidDel="00000000" w:rsidP="00000000" w:rsidRDefault="00000000" w:rsidRPr="00000000" w14:paraId="0000005B">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model.add(Dense(</w:t>
      </w:r>
      <w:r w:rsidDel="00000000" w:rsidR="00000000" w:rsidRPr="00000000">
        <w:rPr>
          <w:rFonts w:ascii="Courier New" w:cs="Courier New" w:eastAsia="Courier New" w:hAnsi="Courier New"/>
          <w:color w:val="098156"/>
          <w:sz w:val="21"/>
          <w:szCs w:val="21"/>
          <w:rtl w:val="0"/>
        </w:rPr>
        <w:t xml:space="preserve">2</w:t>
      </w:r>
      <w:r w:rsidDel="00000000" w:rsidR="00000000" w:rsidRPr="00000000">
        <w:rPr>
          <w:rFonts w:ascii="Courier New" w:cs="Courier New" w:eastAsia="Courier New" w:hAnsi="Courier New"/>
          <w:sz w:val="21"/>
          <w:szCs w:val="21"/>
          <w:rtl w:val="0"/>
        </w:rPr>
        <w:t xml:space="preserve">, activation=</w:t>
      </w:r>
      <w:r w:rsidDel="00000000" w:rsidR="00000000" w:rsidRPr="00000000">
        <w:rPr>
          <w:rFonts w:ascii="Courier New" w:cs="Courier New" w:eastAsia="Courier New" w:hAnsi="Courier New"/>
          <w:color w:val="a31515"/>
          <w:sz w:val="21"/>
          <w:szCs w:val="21"/>
          <w:rtl w:val="0"/>
        </w:rPr>
        <w:t xml:space="preserve">'softmax'</w:t>
      </w:r>
      <w:r w:rsidDel="00000000" w:rsidR="00000000" w:rsidRPr="00000000">
        <w:rPr>
          <w:rFonts w:ascii="Courier New" w:cs="Courier New" w:eastAsia="Courier New" w:hAnsi="Courier New"/>
          <w:sz w:val="21"/>
          <w:szCs w:val="21"/>
          <w:rtl w:val="0"/>
        </w:rPr>
        <w:t xml:space="preserve">))</w:t>
      </w:r>
    </w:p>
    <w:p w:rsidR="00000000" w:rsidDel="00000000" w:rsidP="00000000" w:rsidRDefault="00000000" w:rsidRPr="00000000" w14:paraId="0000005C">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model.</w:t>
      </w:r>
      <w:r w:rsidDel="00000000" w:rsidR="00000000" w:rsidRPr="00000000">
        <w:rPr>
          <w:rFonts w:ascii="Courier New" w:cs="Courier New" w:eastAsia="Courier New" w:hAnsi="Courier New"/>
          <w:color w:val="795e26"/>
          <w:sz w:val="21"/>
          <w:szCs w:val="21"/>
          <w:rtl w:val="0"/>
        </w:rPr>
        <w:t xml:space="preserve">compile</w:t>
      </w:r>
      <w:r w:rsidDel="00000000" w:rsidR="00000000" w:rsidRPr="00000000">
        <w:rPr>
          <w:rFonts w:ascii="Courier New" w:cs="Courier New" w:eastAsia="Courier New" w:hAnsi="Courier New"/>
          <w:sz w:val="21"/>
          <w:szCs w:val="21"/>
          <w:rtl w:val="0"/>
        </w:rPr>
        <w:t xml:space="preserve">(optimizer=</w:t>
      </w:r>
      <w:r w:rsidDel="00000000" w:rsidR="00000000" w:rsidRPr="00000000">
        <w:rPr>
          <w:rFonts w:ascii="Courier New" w:cs="Courier New" w:eastAsia="Courier New" w:hAnsi="Courier New"/>
          <w:color w:val="a31515"/>
          <w:sz w:val="21"/>
          <w:szCs w:val="21"/>
          <w:rtl w:val="0"/>
        </w:rPr>
        <w:t xml:space="preserve">'adam'</w:t>
      </w:r>
      <w:r w:rsidDel="00000000" w:rsidR="00000000" w:rsidRPr="00000000">
        <w:rPr>
          <w:rFonts w:ascii="Courier New" w:cs="Courier New" w:eastAsia="Courier New" w:hAnsi="Courier New"/>
          <w:sz w:val="21"/>
          <w:szCs w:val="21"/>
          <w:rtl w:val="0"/>
        </w:rPr>
        <w:t xml:space="preserve">, loss=</w:t>
      </w:r>
      <w:r w:rsidDel="00000000" w:rsidR="00000000" w:rsidRPr="00000000">
        <w:rPr>
          <w:rFonts w:ascii="Courier New" w:cs="Courier New" w:eastAsia="Courier New" w:hAnsi="Courier New"/>
          <w:color w:val="a31515"/>
          <w:sz w:val="21"/>
          <w:szCs w:val="21"/>
          <w:rtl w:val="0"/>
        </w:rPr>
        <w:t xml:space="preserve">'categorical_crossentropy'</w:t>
      </w:r>
      <w:r w:rsidDel="00000000" w:rsidR="00000000" w:rsidRPr="00000000">
        <w:rPr>
          <w:rFonts w:ascii="Courier New" w:cs="Courier New" w:eastAsia="Courier New" w:hAnsi="Courier New"/>
          <w:sz w:val="21"/>
          <w:szCs w:val="21"/>
          <w:rtl w:val="0"/>
        </w:rPr>
        <w:t xml:space="preserve">, metrics=[</w:t>
      </w:r>
      <w:r w:rsidDel="00000000" w:rsidR="00000000" w:rsidRPr="00000000">
        <w:rPr>
          <w:rFonts w:ascii="Courier New" w:cs="Courier New" w:eastAsia="Courier New" w:hAnsi="Courier New"/>
          <w:color w:val="a31515"/>
          <w:sz w:val="21"/>
          <w:szCs w:val="21"/>
          <w:rtl w:val="0"/>
        </w:rPr>
        <w:t xml:space="preserve">'accuracy'</w:t>
      </w:r>
      <w:r w:rsidDel="00000000" w:rsidR="00000000" w:rsidRPr="00000000">
        <w:rPr>
          <w:rFonts w:ascii="Courier New" w:cs="Courier New" w:eastAsia="Courier New" w:hAnsi="Courier New"/>
          <w:sz w:val="21"/>
          <w:szCs w:val="21"/>
          <w:rtl w:val="0"/>
        </w:rPr>
        <w:t xml:space="preserve">])</w:t>
      </w:r>
    </w:p>
    <w:p w:rsidR="00000000" w:rsidDel="00000000" w:rsidP="00000000" w:rsidRDefault="00000000" w:rsidRPr="00000000" w14:paraId="0000005D">
      <w:pPr>
        <w:shd w:fill="f7f7f7" w:val="clear"/>
        <w:spacing w:line="325.71428571428567" w:lineRule="auto"/>
        <w:rPr/>
      </w:pPr>
      <w:r w:rsidDel="00000000" w:rsidR="00000000" w:rsidRPr="00000000">
        <w:rPr>
          <w:rFonts w:ascii="Courier New" w:cs="Courier New" w:eastAsia="Courier New" w:hAnsi="Courier New"/>
          <w:sz w:val="21"/>
          <w:szCs w:val="21"/>
          <w:rtl w:val="0"/>
        </w:rPr>
        <w:t xml:space="preserve">model.summary()</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model.summary() summarizes the parameters of the model. The output should look something like this.</w:t>
      </w:r>
    </w:p>
    <w:p w:rsidR="00000000" w:rsidDel="00000000" w:rsidP="00000000" w:rsidRDefault="00000000" w:rsidRPr="00000000" w14:paraId="00000060">
      <w:pPr>
        <w:rPr/>
      </w:pPr>
      <w:r w:rsidDel="00000000" w:rsidR="00000000" w:rsidRPr="00000000">
        <w:rPr/>
        <w:drawing>
          <wp:inline distB="114300" distT="114300" distL="114300" distR="114300">
            <wp:extent cx="5943600" cy="2984500"/>
            <wp:effectExtent b="0" l="0" r="0" t="0"/>
            <wp:docPr id="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5943600" cy="2984500"/>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pStyle w:val="Heading3"/>
        <w:rPr/>
      </w:pPr>
      <w:bookmarkStart w:colFirst="0" w:colLast="0" w:name="_a0e0xsw8bgcz" w:id="8"/>
      <w:bookmarkEnd w:id="8"/>
      <w:r w:rsidDel="00000000" w:rsidR="00000000" w:rsidRPr="00000000">
        <w:rPr>
          <w:rtl w:val="0"/>
        </w:rPr>
        <w:t xml:space="preserve">Step 6: Train the model</w:t>
      </w:r>
    </w:p>
    <w:p w:rsidR="00000000" w:rsidDel="00000000" w:rsidP="00000000" w:rsidRDefault="00000000" w:rsidRPr="00000000" w14:paraId="00000063">
      <w:pPr>
        <w:rPr/>
      </w:pPr>
      <w:r w:rsidDel="00000000" w:rsidR="00000000" w:rsidRPr="00000000">
        <w:rPr>
          <w:rtl w:val="0"/>
        </w:rPr>
        <w:t xml:space="preserve">After building the model, we need to feed the training data to train the model. The process of training involves adjusting the parameter values of the model to get the highest accuracy.</w:t>
      </w:r>
    </w:p>
    <w:p w:rsidR="00000000" w:rsidDel="00000000" w:rsidP="00000000" w:rsidRDefault="00000000" w:rsidRPr="00000000" w14:paraId="00000064">
      <w:pPr>
        <w:shd w:fill="f7f7f7" w:val="clear"/>
        <w:spacing w:line="325.71428571428567" w:lineRule="auto"/>
        <w:rPr/>
      </w:pPr>
      <w:r w:rsidDel="00000000" w:rsidR="00000000" w:rsidRPr="00000000">
        <w:rPr>
          <w:rFonts w:ascii="Courier New" w:cs="Courier New" w:eastAsia="Courier New" w:hAnsi="Courier New"/>
          <w:sz w:val="21"/>
          <w:szCs w:val="21"/>
          <w:rtl w:val="0"/>
        </w:rPr>
        <w:t xml:space="preserve">model.fit(X_train, y_train, validation_data=(X_test, y_test), epochs=</w:t>
      </w:r>
      <w:r w:rsidDel="00000000" w:rsidR="00000000" w:rsidRPr="00000000">
        <w:rPr>
          <w:rFonts w:ascii="Courier New" w:cs="Courier New" w:eastAsia="Courier New" w:hAnsi="Courier New"/>
          <w:color w:val="098156"/>
          <w:sz w:val="21"/>
          <w:szCs w:val="21"/>
          <w:rtl w:val="0"/>
        </w:rPr>
        <w:t xml:space="preserve">10</w:t>
      </w:r>
      <w:r w:rsidDel="00000000" w:rsidR="00000000" w:rsidRPr="00000000">
        <w:rPr>
          <w:rFonts w:ascii="Courier New" w:cs="Courier New" w:eastAsia="Courier New" w:hAnsi="Courier New"/>
          <w:sz w:val="21"/>
          <w:szCs w:val="21"/>
          <w:rtl w:val="0"/>
        </w:rPr>
        <w:t xml:space="preserve">)</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The number of epochs indicates the number of times the data is fed to the model to adjust its parameters. Usually higher numbers of epochs overfit the model and lower numbers underfit the model. So it is important to find a balanced value for the number of epochs.</w:t>
      </w:r>
    </w:p>
    <w:p w:rsidR="00000000" w:rsidDel="00000000" w:rsidP="00000000" w:rsidRDefault="00000000" w:rsidRPr="00000000" w14:paraId="00000067">
      <w:pPr>
        <w:rPr/>
      </w:pPr>
      <w:r w:rsidDel="00000000" w:rsidR="00000000" w:rsidRPr="00000000">
        <w:rPr>
          <w:rtl w:val="0"/>
        </w:rPr>
        <w:t xml:space="preserve">The output of the training process should look something like this.</w:t>
      </w:r>
    </w:p>
    <w:p w:rsidR="00000000" w:rsidDel="00000000" w:rsidP="00000000" w:rsidRDefault="00000000" w:rsidRPr="00000000" w14:paraId="00000068">
      <w:pPr>
        <w:rPr/>
      </w:pPr>
      <w:r w:rsidDel="00000000" w:rsidR="00000000" w:rsidRPr="00000000">
        <w:rPr/>
        <w:drawing>
          <wp:inline distB="114300" distT="114300" distL="114300" distR="114300">
            <wp:extent cx="5943600" cy="2260600"/>
            <wp:effectExtent b="0" l="0" r="0" t="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43600" cy="2260600"/>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pStyle w:val="Heading3"/>
        <w:rPr/>
      </w:pPr>
      <w:bookmarkStart w:colFirst="0" w:colLast="0" w:name="_q1h8qridbq5q" w:id="9"/>
      <w:bookmarkEnd w:id="9"/>
      <w:r w:rsidDel="00000000" w:rsidR="00000000" w:rsidRPr="00000000">
        <w:rPr>
          <w:rtl w:val="0"/>
        </w:rPr>
        <w:t xml:space="preserve">Step 7: Evaluating the model</w:t>
      </w:r>
    </w:p>
    <w:p w:rsidR="00000000" w:rsidDel="00000000" w:rsidP="00000000" w:rsidRDefault="00000000" w:rsidRPr="00000000" w14:paraId="0000006A">
      <w:pPr>
        <w:rPr/>
      </w:pPr>
      <w:r w:rsidDel="00000000" w:rsidR="00000000" w:rsidRPr="00000000">
        <w:rPr>
          <w:rtl w:val="0"/>
        </w:rPr>
        <w:t xml:space="preserve">Now that we have trained the model, we need to evaluate its performance, but we cannot use the training data because the model has already seen that data. So to get an accurate measure of the performance of a model, we need to use data that the model hasn’t seen, it is test data in our case.</w:t>
      </w:r>
    </w:p>
    <w:p w:rsidR="00000000" w:rsidDel="00000000" w:rsidP="00000000" w:rsidRDefault="00000000" w:rsidRPr="00000000" w14:paraId="0000006B">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color w:val="af00db"/>
          <w:sz w:val="21"/>
          <w:szCs w:val="21"/>
          <w:rtl w:val="0"/>
        </w:rPr>
        <w:t xml:space="preserve">from</w:t>
      </w:r>
      <w:r w:rsidDel="00000000" w:rsidR="00000000" w:rsidRPr="00000000">
        <w:rPr>
          <w:rFonts w:ascii="Courier New" w:cs="Courier New" w:eastAsia="Courier New" w:hAnsi="Courier New"/>
          <w:sz w:val="21"/>
          <w:szCs w:val="21"/>
          <w:rtl w:val="0"/>
        </w:rPr>
        <w:t xml:space="preserve"> sklearn </w:t>
      </w:r>
      <w:r w:rsidDel="00000000" w:rsidR="00000000" w:rsidRPr="00000000">
        <w:rPr>
          <w:rFonts w:ascii="Courier New" w:cs="Courier New" w:eastAsia="Courier New" w:hAnsi="Courier New"/>
          <w:color w:val="af00db"/>
          <w:sz w:val="21"/>
          <w:szCs w:val="21"/>
          <w:rtl w:val="0"/>
        </w:rPr>
        <w:t xml:space="preserve">import</w:t>
      </w:r>
      <w:r w:rsidDel="00000000" w:rsidR="00000000" w:rsidRPr="00000000">
        <w:rPr>
          <w:rFonts w:ascii="Courier New" w:cs="Courier New" w:eastAsia="Courier New" w:hAnsi="Courier New"/>
          <w:sz w:val="21"/>
          <w:szCs w:val="21"/>
          <w:rtl w:val="0"/>
        </w:rPr>
        <w:t xml:space="preserve"> metrics</w:t>
      </w:r>
    </w:p>
    <w:p w:rsidR="00000000" w:rsidDel="00000000" w:rsidP="00000000" w:rsidRDefault="00000000" w:rsidRPr="00000000" w14:paraId="0000006C">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test_prediction = [np.argmax(x) </w:t>
      </w:r>
      <w:r w:rsidDel="00000000" w:rsidR="00000000" w:rsidRPr="00000000">
        <w:rPr>
          <w:rFonts w:ascii="Courier New" w:cs="Courier New" w:eastAsia="Courier New" w:hAnsi="Courier New"/>
          <w:color w:val="af00db"/>
          <w:sz w:val="21"/>
          <w:szCs w:val="21"/>
          <w:rtl w:val="0"/>
        </w:rPr>
        <w:t xml:space="preserve">for</w:t>
      </w:r>
      <w:r w:rsidDel="00000000" w:rsidR="00000000" w:rsidRPr="00000000">
        <w:rPr>
          <w:rFonts w:ascii="Courier New" w:cs="Courier New" w:eastAsia="Courier New" w:hAnsi="Courier New"/>
          <w:sz w:val="21"/>
          <w:szCs w:val="21"/>
          <w:rtl w:val="0"/>
        </w:rPr>
        <w:t xml:space="preserve"> x </w:t>
      </w:r>
      <w:r w:rsidDel="00000000" w:rsidR="00000000" w:rsidRPr="00000000">
        <w:rPr>
          <w:rFonts w:ascii="Courier New" w:cs="Courier New" w:eastAsia="Courier New" w:hAnsi="Courier New"/>
          <w:color w:val="0000ff"/>
          <w:sz w:val="21"/>
          <w:szCs w:val="21"/>
          <w:rtl w:val="0"/>
        </w:rPr>
        <w:t xml:space="preserve">in</w:t>
      </w:r>
      <w:r w:rsidDel="00000000" w:rsidR="00000000" w:rsidRPr="00000000">
        <w:rPr>
          <w:rFonts w:ascii="Courier New" w:cs="Courier New" w:eastAsia="Courier New" w:hAnsi="Courier New"/>
          <w:sz w:val="21"/>
          <w:szCs w:val="21"/>
          <w:rtl w:val="0"/>
        </w:rPr>
        <w:t xml:space="preserve"> model.predict(X_test)]</w:t>
      </w:r>
    </w:p>
    <w:p w:rsidR="00000000" w:rsidDel="00000000" w:rsidP="00000000" w:rsidRDefault="00000000" w:rsidRPr="00000000" w14:paraId="0000006D">
      <w:pPr>
        <w:shd w:fill="f7f7f7" w:val="clear"/>
        <w:spacing w:line="325.71428571428567" w:lineRule="auto"/>
        <w:rPr>
          <w:rFonts w:ascii="Courier New" w:cs="Courier New" w:eastAsia="Courier New" w:hAnsi="Courier New"/>
          <w:sz w:val="21"/>
          <w:szCs w:val="21"/>
        </w:rPr>
      </w:pPr>
      <w:r w:rsidDel="00000000" w:rsidR="00000000" w:rsidRPr="00000000">
        <w:rPr>
          <w:rtl w:val="0"/>
        </w:rPr>
      </w:r>
    </w:p>
    <w:p w:rsidR="00000000" w:rsidDel="00000000" w:rsidP="00000000" w:rsidRDefault="00000000" w:rsidRPr="00000000" w14:paraId="0000006E">
      <w:pPr>
        <w:shd w:fill="f7f7f7" w:val="clear"/>
        <w:spacing w:line="325.71428571428567" w:lineRule="auto"/>
        <w:rPr>
          <w:rFonts w:ascii="Courier New" w:cs="Courier New" w:eastAsia="Courier New" w:hAnsi="Courier New"/>
          <w:sz w:val="21"/>
          <w:szCs w:val="21"/>
        </w:rPr>
      </w:pPr>
      <w:r w:rsidDel="00000000" w:rsidR="00000000" w:rsidRPr="00000000">
        <w:rPr>
          <w:rFonts w:ascii="Courier New" w:cs="Courier New" w:eastAsia="Courier New" w:hAnsi="Courier New"/>
          <w:sz w:val="21"/>
          <w:szCs w:val="21"/>
          <w:rtl w:val="0"/>
        </w:rPr>
        <w:t xml:space="preserve">acc = metrics.accuracy_score(test_prediction, [np.argmax(y) </w:t>
      </w:r>
      <w:r w:rsidDel="00000000" w:rsidR="00000000" w:rsidRPr="00000000">
        <w:rPr>
          <w:rFonts w:ascii="Courier New" w:cs="Courier New" w:eastAsia="Courier New" w:hAnsi="Courier New"/>
          <w:color w:val="af00db"/>
          <w:sz w:val="21"/>
          <w:szCs w:val="21"/>
          <w:rtl w:val="0"/>
        </w:rPr>
        <w:t xml:space="preserve">for</w:t>
      </w:r>
      <w:r w:rsidDel="00000000" w:rsidR="00000000" w:rsidRPr="00000000">
        <w:rPr>
          <w:rFonts w:ascii="Courier New" w:cs="Courier New" w:eastAsia="Courier New" w:hAnsi="Courier New"/>
          <w:sz w:val="21"/>
          <w:szCs w:val="21"/>
          <w:rtl w:val="0"/>
        </w:rPr>
        <w:t xml:space="preserve"> y </w:t>
      </w:r>
      <w:r w:rsidDel="00000000" w:rsidR="00000000" w:rsidRPr="00000000">
        <w:rPr>
          <w:rFonts w:ascii="Courier New" w:cs="Courier New" w:eastAsia="Courier New" w:hAnsi="Courier New"/>
          <w:color w:val="0000ff"/>
          <w:sz w:val="21"/>
          <w:szCs w:val="21"/>
          <w:rtl w:val="0"/>
        </w:rPr>
        <w:t xml:space="preserve">in</w:t>
      </w:r>
      <w:r w:rsidDel="00000000" w:rsidR="00000000" w:rsidRPr="00000000">
        <w:rPr>
          <w:rFonts w:ascii="Courier New" w:cs="Courier New" w:eastAsia="Courier New" w:hAnsi="Courier New"/>
          <w:sz w:val="21"/>
          <w:szCs w:val="21"/>
          <w:rtl w:val="0"/>
        </w:rPr>
        <w:t xml:space="preserve"> y_test])</w:t>
      </w:r>
    </w:p>
    <w:p w:rsidR="00000000" w:rsidDel="00000000" w:rsidP="00000000" w:rsidRDefault="00000000" w:rsidRPr="00000000" w14:paraId="0000006F">
      <w:pPr>
        <w:shd w:fill="f7f7f7" w:val="clear"/>
        <w:spacing w:line="325.71428571428567" w:lineRule="auto"/>
        <w:rPr>
          <w:rFonts w:ascii="Courier New" w:cs="Courier New" w:eastAsia="Courier New" w:hAnsi="Courier New"/>
          <w:sz w:val="21"/>
          <w:szCs w:val="21"/>
        </w:rPr>
      </w:pPr>
      <w:r w:rsidDel="00000000" w:rsidR="00000000" w:rsidRPr="00000000">
        <w:rPr>
          <w:rtl w:val="0"/>
        </w:rPr>
      </w:r>
    </w:p>
    <w:p w:rsidR="00000000" w:rsidDel="00000000" w:rsidP="00000000" w:rsidRDefault="00000000" w:rsidRPr="00000000" w14:paraId="00000070">
      <w:pPr>
        <w:shd w:fill="f7f7f7" w:val="clear"/>
        <w:spacing w:line="325.71428571428567" w:lineRule="auto"/>
        <w:rPr/>
      </w:pPr>
      <w:r w:rsidDel="00000000" w:rsidR="00000000" w:rsidRPr="00000000">
        <w:rPr>
          <w:rFonts w:ascii="Courier New" w:cs="Courier New" w:eastAsia="Courier New" w:hAnsi="Courier New"/>
          <w:color w:val="795e26"/>
          <w:sz w:val="21"/>
          <w:szCs w:val="21"/>
          <w:rtl w:val="0"/>
        </w:rPr>
        <w:t xml:space="preserve">print</w:t>
      </w:r>
      <w:r w:rsidDel="00000000" w:rsidR="00000000" w:rsidRPr="00000000">
        <w:rPr>
          <w:rFonts w:ascii="Courier New" w:cs="Courier New" w:eastAsia="Courier New" w:hAnsi="Courier New"/>
          <w:sz w:val="21"/>
          <w:szCs w:val="21"/>
          <w:rtl w:val="0"/>
        </w:rPr>
        <w:t xml:space="preserve">(</w:t>
      </w:r>
      <w:r w:rsidDel="00000000" w:rsidR="00000000" w:rsidRPr="00000000">
        <w:rPr>
          <w:rFonts w:ascii="Courier New" w:cs="Courier New" w:eastAsia="Courier New" w:hAnsi="Courier New"/>
          <w:color w:val="0000ff"/>
          <w:sz w:val="21"/>
          <w:szCs w:val="21"/>
          <w:rtl w:val="0"/>
        </w:rPr>
        <w:t xml:space="preserve">f</w:t>
      </w:r>
      <w:r w:rsidDel="00000000" w:rsidR="00000000" w:rsidRPr="00000000">
        <w:rPr>
          <w:rFonts w:ascii="Courier New" w:cs="Courier New" w:eastAsia="Courier New" w:hAnsi="Courier New"/>
          <w:color w:val="a31515"/>
          <w:sz w:val="21"/>
          <w:szCs w:val="21"/>
          <w:rtl w:val="0"/>
        </w:rPr>
        <w:t xml:space="preserve">'Accuracy: </w:t>
      </w:r>
      <w:r w:rsidDel="00000000" w:rsidR="00000000" w:rsidRPr="00000000">
        <w:rPr>
          <w:rFonts w:ascii="Courier New" w:cs="Courier New" w:eastAsia="Courier New" w:hAnsi="Courier New"/>
          <w:sz w:val="21"/>
          <w:szCs w:val="21"/>
          <w:rtl w:val="0"/>
        </w:rPr>
        <w:t xml:space="preserve">{acc</w:t>
      </w:r>
      <w:r w:rsidDel="00000000" w:rsidR="00000000" w:rsidRPr="00000000">
        <w:rPr>
          <w:rFonts w:ascii="Courier New" w:cs="Courier New" w:eastAsia="Courier New" w:hAnsi="Courier New"/>
          <w:color w:val="098156"/>
          <w:sz w:val="21"/>
          <w:szCs w:val="21"/>
          <w:rtl w:val="0"/>
        </w:rPr>
        <w:t xml:space="preserve">:,.2%</w:t>
      </w:r>
      <w:r w:rsidDel="00000000" w:rsidR="00000000" w:rsidRPr="00000000">
        <w:rPr>
          <w:rFonts w:ascii="Courier New" w:cs="Courier New" w:eastAsia="Courier New" w:hAnsi="Courier New"/>
          <w:sz w:val="21"/>
          <w:szCs w:val="21"/>
          <w:rtl w:val="0"/>
        </w:rPr>
        <w:t xml:space="preserve">}</w:t>
      </w:r>
      <w:r w:rsidDel="00000000" w:rsidR="00000000" w:rsidRPr="00000000">
        <w:rPr>
          <w:rFonts w:ascii="Courier New" w:cs="Courier New" w:eastAsia="Courier New" w:hAnsi="Courier New"/>
          <w:color w:val="a31515"/>
          <w:sz w:val="21"/>
          <w:szCs w:val="21"/>
          <w:rtl w:val="0"/>
        </w:rPr>
        <w:t xml:space="preserve">'</w:t>
      </w:r>
      <w:r w:rsidDel="00000000" w:rsidR="00000000" w:rsidRPr="00000000">
        <w:rPr>
          <w:rFonts w:ascii="Courier New" w:cs="Courier New" w:eastAsia="Courier New" w:hAnsi="Courier New"/>
          <w:sz w:val="21"/>
          <w:szCs w:val="21"/>
          <w:rtl w:val="0"/>
        </w:rPr>
        <w:t xml:space="preserve">)</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Here we are passing the testing data for the model to predict and we are evaluating the accuracy of our model. The output should look something like this.</w:t>
      </w:r>
    </w:p>
    <w:p w:rsidR="00000000" w:rsidDel="00000000" w:rsidP="00000000" w:rsidRDefault="00000000" w:rsidRPr="00000000" w14:paraId="00000073">
      <w:pPr>
        <w:rPr/>
      </w:pPr>
      <w:r w:rsidDel="00000000" w:rsidR="00000000" w:rsidRPr="00000000">
        <w:rPr/>
        <w:drawing>
          <wp:inline distB="114300" distT="114300" distL="114300" distR="114300">
            <wp:extent cx="5943600" cy="1625600"/>
            <wp:effectExtent b="0" l="0" r="0" t="0"/>
            <wp:docPr id="4"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1625600"/>
                    </a:xfrm>
                    <a:prstGeom prst="rect"/>
                    <a:ln/>
                  </pic:spPr>
                </pic:pic>
              </a:graphicData>
            </a:graphic>
          </wp:inline>
        </w:drawing>
      </w: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In this case, the accuracy is 95.41% which is a good score.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